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4E27" w14:textId="11AD6B45" w:rsidR="00A157A2" w:rsidRDefault="00356BCC">
      <w:pPr>
        <w:pStyle w:val="BodyText"/>
        <w:spacing w:before="3"/>
        <w:ind w:left="0"/>
        <w:jc w:val="left"/>
        <w:rPr>
          <w:rFonts w:ascii="Times New Roman"/>
          <w:sz w:val="15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CD3A2E" wp14:editId="0AFC9DEC">
            <wp:simplePos x="0" y="0"/>
            <wp:positionH relativeFrom="column">
              <wp:posOffset>4386580</wp:posOffset>
            </wp:positionH>
            <wp:positionV relativeFrom="paragraph">
              <wp:posOffset>-240665</wp:posOffset>
            </wp:positionV>
            <wp:extent cx="1548130" cy="1035050"/>
            <wp:effectExtent l="0" t="0" r="0" b="0"/>
            <wp:wrapNone/>
            <wp:docPr id="20423698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20934" r="10933" b="2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2126B" w14:textId="40442788" w:rsidR="00A157A2" w:rsidRDefault="00000000">
      <w:pPr>
        <w:pStyle w:val="BodyText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59B0A9E" wp14:editId="47F31E5F">
                <wp:extent cx="1461770" cy="191135"/>
                <wp:effectExtent l="0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1770" cy="191135"/>
                          <a:chOff x="0" y="0"/>
                          <a:chExt cx="1461770" cy="191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4617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191135">
                                <a:moveTo>
                                  <a:pt x="1461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04"/>
                                </a:lnTo>
                                <a:lnTo>
                                  <a:pt x="1461604" y="190804"/>
                                </a:lnTo>
                                <a:lnTo>
                                  <a:pt x="146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9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91135">
                                <a:moveTo>
                                  <a:pt x="4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04"/>
                                </a:lnTo>
                                <a:lnTo>
                                  <a:pt x="46799" y="190804"/>
                                </a:lnTo>
                                <a:lnTo>
                                  <a:pt x="4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799" y="0"/>
                            <a:ext cx="141541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F5854" w14:textId="77777777" w:rsidR="00A157A2" w:rsidRDefault="00000000">
                              <w:pPr>
                                <w:spacing w:before="16"/>
                                <w:ind w:left="5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  <w:w w:val="90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010202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2"/>
                                </w:rPr>
                                <w:t>ARTICLE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B0A9E" id="Group 4" o:spid="_x0000_s1026" style="width:115.1pt;height:15.05pt;mso-position-horizontal-relative:char;mso-position-vertical-relative:line" coordsize="1461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">
                <v:shape id="Graphic 5" o:spid="_x0000_s1027" style="position:absolute;width:14617;height:1911;visibility:visible;mso-wrap-style:square;v-text-anchor:top" coordsize="14617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" path="m1461604,l,,,190804r1461604,l1461604,xe" fillcolor="#dcddde" stroked="f">
                  <v:path arrowok="t"/>
                </v:shape>
                <v:shape id="Graphic 6" o:spid="_x0000_s1028" style="position:absolute;width:469;height:1911;visibility:visible;mso-wrap-style:square;v-text-anchor:top" coordsize="469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" path="m46799,l,,,190804r46799,l46799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467;width:1415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F9F5854" w14:textId="77777777" w:rsidR="00A157A2" w:rsidRDefault="00000000">
                        <w:pPr>
                          <w:spacing w:before="16"/>
                          <w:ind w:left="5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  <w:w w:val="90"/>
                          </w:rPr>
                          <w:t>RESEARCH</w:t>
                        </w:r>
                        <w:r>
                          <w:rPr>
                            <w:b/>
                            <w:color w:val="010202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2"/>
                          </w:rPr>
                          <w:t>ARTICLE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6B005C" w14:textId="77777777" w:rsidR="00356BCC" w:rsidRDefault="00356BCC" w:rsidP="00356BCC">
      <w:pPr>
        <w:spacing w:before="74"/>
        <w:ind w:left="141" w:right="5786"/>
        <w:rPr>
          <w:color w:val="231F20"/>
          <w:sz w:val="24"/>
        </w:rPr>
      </w:pPr>
      <w:r w:rsidRPr="00356BCC">
        <w:rPr>
          <w:color w:val="231F20"/>
          <w:sz w:val="24"/>
        </w:rPr>
        <w:t>Social Thought and Policy Review</w:t>
      </w:r>
    </w:p>
    <w:p w14:paraId="56399492" w14:textId="63C5B071" w:rsidR="00A157A2" w:rsidRDefault="00000000" w:rsidP="00356BCC">
      <w:pPr>
        <w:spacing w:before="74"/>
        <w:ind w:left="141" w:right="5786"/>
        <w:rPr>
          <w:sz w:val="24"/>
        </w:rPr>
      </w:pPr>
      <w:r>
        <w:rPr>
          <w:color w:val="231F20"/>
          <w:sz w:val="24"/>
        </w:rPr>
        <w:t>Vol</w:t>
      </w:r>
      <w:r w:rsidR="00356BCC">
        <w:rPr>
          <w:color w:val="231F20"/>
          <w:sz w:val="24"/>
        </w:rPr>
        <w:t>ume: 01 Issue: 01(2023)</w:t>
      </w:r>
      <w:r w:rsidR="00356BCC">
        <w:rPr>
          <w:noProof/>
        </w:rPr>
        <w:drawing>
          <wp:inline distT="0" distB="0" distL="0" distR="0" wp14:anchorId="34DE13E0" wp14:editId="075BDDDC">
            <wp:extent cx="1149350" cy="466245"/>
            <wp:effectExtent l="0" t="0" r="0" b="0"/>
            <wp:docPr id="52911342" name="Picture 14" descr="Open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Acc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75" cy="46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E337A" w14:textId="77777777" w:rsidR="00A157A2" w:rsidRDefault="00A157A2">
      <w:pPr>
        <w:pStyle w:val="BodyText"/>
        <w:ind w:left="0"/>
        <w:jc w:val="left"/>
        <w:rPr>
          <w:sz w:val="20"/>
        </w:rPr>
      </w:pPr>
    </w:p>
    <w:p w14:paraId="6B44E988" w14:textId="45051D6D" w:rsidR="00A157A2" w:rsidRDefault="00356BCC" w:rsidP="00356BCC">
      <w:pPr>
        <w:pStyle w:val="Title"/>
        <w:ind w:left="0"/>
      </w:pPr>
      <w:r>
        <w:rPr>
          <w:color w:val="231F20"/>
          <w:spacing w:val="-2"/>
          <w:w w:val="90"/>
        </w:rPr>
        <w:t>POTENTIAL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JOINT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LIABILITY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GROUPS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(JLGS)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FOR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SUSTAINABILITY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DAIRY </w:t>
      </w:r>
      <w:r>
        <w:rPr>
          <w:color w:val="231F20"/>
          <w:w w:val="90"/>
        </w:rPr>
        <w:t>INDUSTRY: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CASE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THREE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CO-OPERATIVES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KERALA</w:t>
      </w:r>
    </w:p>
    <w:p w14:paraId="4DBFF6E0" w14:textId="77777777" w:rsidR="00A157A2" w:rsidRDefault="00000000" w:rsidP="00356BCC">
      <w:pPr>
        <w:spacing w:before="334"/>
        <w:ind w:right="1"/>
        <w:rPr>
          <w:b/>
          <w:color w:val="231F20"/>
          <w:spacing w:val="-2"/>
          <w:w w:val="85"/>
          <w:sz w:val="25"/>
        </w:rPr>
      </w:pPr>
      <w:r>
        <w:rPr>
          <w:b/>
          <w:color w:val="231F20"/>
          <w:w w:val="85"/>
          <w:sz w:val="25"/>
        </w:rPr>
        <w:t>S.R.</w:t>
      </w:r>
      <w:r>
        <w:rPr>
          <w:b/>
          <w:color w:val="231F20"/>
          <w:spacing w:val="-8"/>
          <w:w w:val="85"/>
          <w:sz w:val="25"/>
        </w:rPr>
        <w:t xml:space="preserve"> </w:t>
      </w:r>
      <w:r>
        <w:rPr>
          <w:b/>
          <w:color w:val="231F20"/>
          <w:w w:val="85"/>
          <w:sz w:val="25"/>
        </w:rPr>
        <w:t>Shyam</w:t>
      </w:r>
      <w:r>
        <w:rPr>
          <w:b/>
          <w:color w:val="231F20"/>
          <w:spacing w:val="-8"/>
          <w:w w:val="85"/>
          <w:sz w:val="25"/>
        </w:rPr>
        <w:t xml:space="preserve"> </w:t>
      </w:r>
      <w:r>
        <w:rPr>
          <w:b/>
          <w:color w:val="231F20"/>
          <w:w w:val="85"/>
          <w:sz w:val="25"/>
        </w:rPr>
        <w:t>Suraj</w:t>
      </w:r>
      <w:r>
        <w:rPr>
          <w:b/>
          <w:color w:val="231F20"/>
          <w:spacing w:val="-8"/>
          <w:w w:val="85"/>
          <w:sz w:val="25"/>
        </w:rPr>
        <w:t xml:space="preserve"> </w:t>
      </w:r>
      <w:r>
        <w:rPr>
          <w:b/>
          <w:color w:val="231F20"/>
          <w:w w:val="85"/>
          <w:sz w:val="25"/>
        </w:rPr>
        <w:t>and</w:t>
      </w:r>
      <w:r>
        <w:rPr>
          <w:b/>
          <w:color w:val="231F20"/>
          <w:spacing w:val="-8"/>
          <w:w w:val="85"/>
          <w:sz w:val="25"/>
        </w:rPr>
        <w:t xml:space="preserve"> </w:t>
      </w:r>
      <w:r>
        <w:rPr>
          <w:b/>
          <w:color w:val="231F20"/>
          <w:w w:val="85"/>
          <w:sz w:val="25"/>
        </w:rPr>
        <w:t>G.R.</w:t>
      </w:r>
      <w:r>
        <w:rPr>
          <w:b/>
          <w:color w:val="231F20"/>
          <w:spacing w:val="-8"/>
          <w:w w:val="85"/>
          <w:sz w:val="25"/>
        </w:rPr>
        <w:t xml:space="preserve"> </w:t>
      </w:r>
      <w:r>
        <w:rPr>
          <w:b/>
          <w:color w:val="231F20"/>
          <w:spacing w:val="-2"/>
          <w:w w:val="85"/>
          <w:sz w:val="25"/>
        </w:rPr>
        <w:t>Jayadevan</w:t>
      </w:r>
    </w:p>
    <w:p w14:paraId="719929C2" w14:textId="76063ED7" w:rsidR="00356BCC" w:rsidRDefault="00356BCC" w:rsidP="00356BCC">
      <w:pPr>
        <w:ind w:right="1"/>
        <w:rPr>
          <w:b/>
          <w:color w:val="231F20"/>
          <w:spacing w:val="-2"/>
          <w:w w:val="85"/>
          <w:sz w:val="25"/>
        </w:rPr>
      </w:pPr>
      <w:r>
        <w:rPr>
          <w:b/>
          <w:color w:val="231F20"/>
          <w:spacing w:val="-2"/>
          <w:w w:val="85"/>
          <w:sz w:val="25"/>
        </w:rPr>
        <w:t xml:space="preserve">Affiliation: </w:t>
      </w:r>
    </w:p>
    <w:p w14:paraId="3996CD9E" w14:textId="5B6C8C2C" w:rsidR="00356BCC" w:rsidRDefault="00356BCC" w:rsidP="00356BCC">
      <w:pPr>
        <w:ind w:right="1"/>
        <w:rPr>
          <w:b/>
          <w:color w:val="231F20"/>
          <w:spacing w:val="-2"/>
          <w:w w:val="85"/>
          <w:sz w:val="25"/>
        </w:rPr>
      </w:pPr>
      <w:r>
        <w:rPr>
          <w:b/>
          <w:color w:val="231F20"/>
          <w:spacing w:val="-2"/>
          <w:w w:val="85"/>
          <w:sz w:val="25"/>
        </w:rPr>
        <w:t>Email:</w:t>
      </w:r>
    </w:p>
    <w:p w14:paraId="42C5AE9B" w14:textId="77777777" w:rsidR="00C45F36" w:rsidRDefault="00C45F36" w:rsidP="00356BCC">
      <w:pPr>
        <w:ind w:right="1"/>
        <w:rPr>
          <w:b/>
          <w:color w:val="231F20"/>
          <w:spacing w:val="-2"/>
          <w:w w:val="85"/>
          <w:sz w:val="25"/>
        </w:rPr>
      </w:pPr>
    </w:p>
    <w:p w14:paraId="0F55342C" w14:textId="114AD00F" w:rsidR="00C45F36" w:rsidRDefault="00C45F36" w:rsidP="00356BCC">
      <w:pPr>
        <w:ind w:right="1"/>
        <w:rPr>
          <w:b/>
          <w:color w:val="231F20"/>
          <w:spacing w:val="-2"/>
          <w:w w:val="85"/>
          <w:sz w:val="25"/>
        </w:rPr>
      </w:pPr>
      <w:r>
        <w:rPr>
          <w:b/>
          <w:color w:val="231F20"/>
          <w:spacing w:val="-2"/>
          <w:w w:val="85"/>
          <w:sz w:val="25"/>
        </w:rPr>
        <w:t xml:space="preserve">Receive Date: </w:t>
      </w:r>
      <w:r w:rsidRPr="00C45F36">
        <w:rPr>
          <w:bCs/>
          <w:color w:val="231F20"/>
          <w:spacing w:val="-2"/>
          <w:w w:val="85"/>
          <w:sz w:val="25"/>
        </w:rPr>
        <w:t>January 26, 2023</w:t>
      </w:r>
    </w:p>
    <w:p w14:paraId="289DBB56" w14:textId="07366A45" w:rsidR="00C45F36" w:rsidRDefault="00C45F36" w:rsidP="00356BCC">
      <w:pPr>
        <w:ind w:right="1"/>
        <w:rPr>
          <w:b/>
          <w:color w:val="231F20"/>
          <w:spacing w:val="-2"/>
          <w:w w:val="85"/>
          <w:sz w:val="25"/>
        </w:rPr>
      </w:pPr>
      <w:r>
        <w:rPr>
          <w:b/>
          <w:color w:val="231F20"/>
          <w:spacing w:val="-2"/>
          <w:w w:val="85"/>
          <w:sz w:val="25"/>
        </w:rPr>
        <w:t xml:space="preserve">Revise Date: </w:t>
      </w:r>
      <w:r w:rsidRPr="00C45F36">
        <w:rPr>
          <w:bCs/>
          <w:color w:val="231F20"/>
          <w:spacing w:val="-2"/>
          <w:w w:val="85"/>
          <w:sz w:val="25"/>
        </w:rPr>
        <w:t>March 25, 2023</w:t>
      </w:r>
    </w:p>
    <w:p w14:paraId="48A1718F" w14:textId="340CB531" w:rsidR="00C45F36" w:rsidRDefault="00C45F36" w:rsidP="00356BCC">
      <w:pPr>
        <w:ind w:right="1"/>
        <w:rPr>
          <w:b/>
          <w:color w:val="231F20"/>
          <w:spacing w:val="-2"/>
          <w:w w:val="85"/>
          <w:sz w:val="25"/>
        </w:rPr>
      </w:pPr>
      <w:r>
        <w:rPr>
          <w:b/>
          <w:color w:val="231F20"/>
          <w:spacing w:val="-2"/>
          <w:w w:val="85"/>
          <w:sz w:val="25"/>
        </w:rPr>
        <w:t xml:space="preserve">Accept Date: </w:t>
      </w:r>
      <w:r w:rsidRPr="00C45F36">
        <w:rPr>
          <w:bCs/>
          <w:color w:val="231F20"/>
          <w:spacing w:val="-2"/>
          <w:w w:val="85"/>
          <w:sz w:val="25"/>
        </w:rPr>
        <w:t>May 13, 2023</w:t>
      </w:r>
    </w:p>
    <w:p w14:paraId="393FE790" w14:textId="53309CCF" w:rsidR="00C45F36" w:rsidRDefault="00C45F36" w:rsidP="00356BCC">
      <w:pPr>
        <w:ind w:right="1"/>
        <w:rPr>
          <w:b/>
          <w:sz w:val="25"/>
        </w:rPr>
      </w:pPr>
      <w:r>
        <w:rPr>
          <w:b/>
          <w:color w:val="231F20"/>
          <w:spacing w:val="-2"/>
          <w:w w:val="85"/>
          <w:sz w:val="25"/>
        </w:rPr>
        <w:t xml:space="preserve">Available Online: </w:t>
      </w:r>
      <w:r w:rsidRPr="00C45F36">
        <w:rPr>
          <w:bCs/>
          <w:color w:val="231F20"/>
          <w:spacing w:val="-2"/>
          <w:w w:val="85"/>
          <w:sz w:val="25"/>
        </w:rPr>
        <w:t>June 30, 2023</w:t>
      </w:r>
    </w:p>
    <w:p w14:paraId="586EBB93" w14:textId="77777777" w:rsidR="00A157A2" w:rsidRPr="00356BCC" w:rsidRDefault="00000000" w:rsidP="00356BCC">
      <w:pPr>
        <w:spacing w:before="238" w:after="240"/>
        <w:ind w:right="1"/>
        <w:rPr>
          <w:rFonts w:ascii="Times New Roman" w:hAnsi="Times New Roman" w:cs="Times New Roman"/>
          <w:b/>
          <w:i/>
          <w:sz w:val="24"/>
        </w:rPr>
      </w:pPr>
      <w:r w:rsidRPr="00356BCC">
        <w:rPr>
          <w:rFonts w:ascii="Times New Roman" w:hAnsi="Times New Roman" w:cs="Times New Roman"/>
          <w:b/>
          <w:i/>
          <w:color w:val="231F20"/>
          <w:spacing w:val="-2"/>
          <w:sz w:val="24"/>
        </w:rPr>
        <w:t>ABSTRACT</w:t>
      </w:r>
    </w:p>
    <w:p w14:paraId="2B1EEC31" w14:textId="77777777" w:rsidR="00A157A2" w:rsidRPr="00356BCC" w:rsidRDefault="00000000" w:rsidP="00356BCC">
      <w:pPr>
        <w:spacing w:before="20" w:line="264" w:lineRule="auto"/>
        <w:ind w:right="138"/>
        <w:jc w:val="both"/>
        <w:rPr>
          <w:rFonts w:ascii="Times New Roman" w:hAnsi="Times New Roman" w:cs="Times New Roman"/>
          <w:i/>
        </w:rPr>
      </w:pP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milk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production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in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Kerala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is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almost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static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for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last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few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years,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and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major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reasons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for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this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are the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increased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cost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of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production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and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reduction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in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number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of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dairy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animals.</w:t>
      </w:r>
      <w:r w:rsidRPr="00356BCC">
        <w:rPr>
          <w:rFonts w:ascii="Times New Roman" w:hAnsi="Times New Roman" w:cs="Times New Roman"/>
          <w:i/>
          <w:color w:val="231F20"/>
          <w:spacing w:val="-7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Due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to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scarce</w:t>
      </w:r>
      <w:r w:rsidRPr="00356BCC">
        <w:rPr>
          <w:rFonts w:ascii="Times New Roman" w:hAnsi="Times New Roman" w:cs="Times New Roman"/>
          <w:i/>
          <w:color w:val="231F20"/>
          <w:spacing w:val="-6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 xml:space="preserve">resources,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 xml:space="preserve">small-scale farmers are challenged to raise funds to increase the herd size. One way to solve the problem is to </w:t>
      </w:r>
      <w:proofErr w:type="spellStart"/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mobilise</w:t>
      </w:r>
      <w:proofErr w:type="spellEnd"/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resources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through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collaboration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with</w:t>
      </w:r>
      <w:r w:rsidRPr="00356BCC">
        <w:rPr>
          <w:rFonts w:ascii="Times New Roman" w:hAnsi="Times New Roman" w:cs="Times New Roman"/>
          <w:i/>
          <w:color w:val="231F20"/>
          <w:spacing w:val="-8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community-based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proofErr w:type="spellStart"/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organisations</w:t>
      </w:r>
      <w:proofErr w:type="spellEnd"/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such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as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Joint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Liability</w:t>
      </w:r>
      <w:r w:rsidRPr="00356BCC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 xml:space="preserve">Groups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 xml:space="preserve">(JLGs) formed under the dairy cooperatives. The present research investigated the impact of establishing JLGs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 xml:space="preserve">under the ambit of dairy cooperatives and providing finance for purchasing dairy animals. The case study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 xml:space="preserve">examined three dairy cooperatives in the Wayanad district and observed a significant rise in milk procurement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within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societies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through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the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establishment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of</w:t>
      </w:r>
      <w:r w:rsidRPr="00356BCC">
        <w:rPr>
          <w:rFonts w:ascii="Times New Roman" w:hAnsi="Times New Roman" w:cs="Times New Roman"/>
          <w:i/>
          <w:color w:val="231F20"/>
          <w:spacing w:val="-3"/>
          <w:w w:val="90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JLGs.</w:t>
      </w:r>
    </w:p>
    <w:p w14:paraId="5C57DBF5" w14:textId="4B1A1435" w:rsidR="00A157A2" w:rsidRPr="00356BCC" w:rsidRDefault="00356BCC" w:rsidP="00356BCC">
      <w:pPr>
        <w:spacing w:before="227"/>
        <w:rPr>
          <w:rFonts w:ascii="Times New Roman" w:hAnsi="Times New Roman" w:cs="Times New Roman"/>
          <w:i/>
          <w:sz w:val="24"/>
          <w:szCs w:val="24"/>
        </w:rPr>
      </w:pPr>
      <w:r w:rsidRPr="00356BCC">
        <w:rPr>
          <w:rFonts w:ascii="Times New Roman" w:hAnsi="Times New Roman" w:cs="Times New Roman"/>
          <w:b/>
          <w:i/>
          <w:color w:val="231F20"/>
          <w:w w:val="85"/>
          <w:sz w:val="24"/>
          <w:szCs w:val="24"/>
        </w:rPr>
        <w:t>KEYWORDS:</w:t>
      </w:r>
      <w:r w:rsidRPr="00356BCC">
        <w:rPr>
          <w:rFonts w:ascii="Times New Roman" w:hAnsi="Times New Roman" w:cs="Times New Roman"/>
          <w:b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Milk</w:t>
      </w:r>
      <w:r w:rsidRPr="00356BC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Production;</w:t>
      </w:r>
      <w:r w:rsidRPr="00356BC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Joint</w:t>
      </w:r>
      <w:r w:rsidRPr="00356BCC">
        <w:rPr>
          <w:rFonts w:ascii="Times New Roman" w:hAnsi="Times New Roman" w:cs="Times New Roman"/>
          <w:i/>
          <w:color w:val="231F20"/>
          <w:spacing w:val="6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Liability</w:t>
      </w:r>
      <w:r w:rsidRPr="00356BC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Group;</w:t>
      </w:r>
      <w:r w:rsidRPr="00356BC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Dairy</w:t>
      </w:r>
      <w:r w:rsidRPr="00356BCC">
        <w:rPr>
          <w:rFonts w:ascii="Times New Roman" w:hAnsi="Times New Roman" w:cs="Times New Roman"/>
          <w:i/>
          <w:color w:val="231F20"/>
          <w:spacing w:val="6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Cooperative;</w:t>
      </w:r>
      <w:r w:rsidRPr="00356BC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Bank;</w:t>
      </w:r>
      <w:r w:rsidRPr="00356BC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w w:val="85"/>
          <w:sz w:val="24"/>
          <w:szCs w:val="24"/>
        </w:rPr>
        <w:t>Cases;</w:t>
      </w:r>
      <w:r w:rsidRPr="00356BCC">
        <w:rPr>
          <w:rFonts w:ascii="Times New Roman" w:hAnsi="Times New Roman" w:cs="Times New Roman"/>
          <w:i/>
          <w:color w:val="231F20"/>
          <w:spacing w:val="6"/>
          <w:sz w:val="24"/>
          <w:szCs w:val="24"/>
        </w:rPr>
        <w:t xml:space="preserve"> </w:t>
      </w:r>
      <w:r w:rsidRPr="00356BCC">
        <w:rPr>
          <w:rFonts w:ascii="Times New Roman" w:hAnsi="Times New Roman" w:cs="Times New Roman"/>
          <w:i/>
          <w:color w:val="231F20"/>
          <w:spacing w:val="-2"/>
          <w:w w:val="85"/>
          <w:sz w:val="24"/>
          <w:szCs w:val="24"/>
        </w:rPr>
        <w:t>Kerala</w:t>
      </w:r>
    </w:p>
    <w:p w14:paraId="319E1CC6" w14:textId="77777777" w:rsidR="00A157A2" w:rsidRDefault="00A157A2">
      <w:pPr>
        <w:pStyle w:val="BodyText"/>
        <w:spacing w:before="32"/>
        <w:ind w:left="0"/>
        <w:jc w:val="left"/>
        <w:rPr>
          <w:rFonts w:ascii="Trebuchet MS"/>
          <w:i/>
          <w:sz w:val="20"/>
        </w:rPr>
      </w:pPr>
    </w:p>
    <w:p w14:paraId="19C29872" w14:textId="77777777" w:rsidR="00A157A2" w:rsidRDefault="00A157A2">
      <w:pPr>
        <w:pStyle w:val="BodyText"/>
        <w:jc w:val="left"/>
        <w:rPr>
          <w:rFonts w:ascii="Trebuchet MS"/>
          <w:i/>
          <w:sz w:val="20"/>
        </w:rPr>
        <w:sectPr w:rsidR="00A157A2" w:rsidSect="00356BCC">
          <w:headerReference w:type="even" r:id="rId9"/>
          <w:headerReference w:type="default" r:id="rId10"/>
          <w:footerReference w:type="default" r:id="rId11"/>
          <w:type w:val="continuous"/>
          <w:pgSz w:w="11910" w:h="15310"/>
          <w:pgMar w:top="1320" w:right="992" w:bottom="280" w:left="992" w:header="1097" w:footer="0" w:gutter="0"/>
          <w:pgNumType w:start="1"/>
          <w:cols w:space="720"/>
        </w:sectPr>
      </w:pPr>
    </w:p>
    <w:p w14:paraId="595F0FF3" w14:textId="77777777" w:rsidR="00A157A2" w:rsidRDefault="00000000" w:rsidP="00356BCC">
      <w:pPr>
        <w:pStyle w:val="Heading1"/>
        <w:ind w:left="0"/>
        <w:rPr>
          <w:color w:val="231F20"/>
          <w:spacing w:val="-2"/>
        </w:rPr>
      </w:pPr>
      <w:r>
        <w:rPr>
          <w:color w:val="231F20"/>
          <w:spacing w:val="-2"/>
        </w:rPr>
        <w:t>INTRODUCTION</w:t>
      </w:r>
    </w:p>
    <w:p w14:paraId="5A6B9201" w14:textId="77777777" w:rsidR="00356BCC" w:rsidRDefault="00356BCC" w:rsidP="00356BCC">
      <w:pPr>
        <w:pStyle w:val="Heading1"/>
        <w:ind w:left="0"/>
      </w:pPr>
    </w:p>
    <w:p w14:paraId="582AECFC" w14:textId="77777777" w:rsidR="00356BCC" w:rsidRDefault="00356BCC" w:rsidP="00356BCC">
      <w:pPr>
        <w:pStyle w:val="BodyText"/>
        <w:spacing w:before="71" w:line="252" w:lineRule="auto"/>
        <w:ind w:right="38"/>
        <w:rPr>
          <w:color w:val="231F20"/>
        </w:rPr>
      </w:pPr>
    </w:p>
    <w:p w14:paraId="1238B1B6" w14:textId="77777777" w:rsidR="00356BCC" w:rsidRDefault="00356BCC" w:rsidP="00356BCC">
      <w:pPr>
        <w:pStyle w:val="BodyText"/>
        <w:spacing w:before="71" w:line="252" w:lineRule="auto"/>
        <w:ind w:left="4050" w:right="38"/>
        <w:rPr>
          <w:color w:val="231F20"/>
        </w:rPr>
        <w:sectPr w:rsidR="00356BCC">
          <w:type w:val="continuous"/>
          <w:pgSz w:w="11910" w:h="15310"/>
          <w:pgMar w:top="1320" w:right="992" w:bottom="280" w:left="992" w:header="1097" w:footer="0" w:gutter="0"/>
          <w:cols w:num="2" w:space="720" w:equalWidth="0">
            <w:col w:w="4832" w:space="157"/>
            <w:col w:w="4937"/>
          </w:cols>
        </w:sectPr>
      </w:pPr>
    </w:p>
    <w:p w14:paraId="2227CBDD" w14:textId="6BC4A55D" w:rsidR="00356BCC" w:rsidRDefault="00356BCC" w:rsidP="00356BCC">
      <w:pPr>
        <w:spacing w:before="225" w:line="249" w:lineRule="auto"/>
        <w:ind w:right="139"/>
        <w:jc w:val="both"/>
        <w:rPr>
          <w:color w:val="231F20"/>
        </w:rPr>
        <w:sectPr w:rsidR="00356BCC" w:rsidSect="00356BCC">
          <w:headerReference w:type="even" r:id="rId12"/>
          <w:headerReference w:type="default" r:id="rId13"/>
          <w:type w:val="continuous"/>
          <w:pgSz w:w="11910" w:h="15310"/>
          <w:pgMar w:top="1320" w:right="992" w:bottom="280" w:left="992" w:header="1097" w:footer="0" w:gutter="0"/>
          <w:cols w:space="720"/>
        </w:sectPr>
      </w:pPr>
    </w:p>
    <w:p w14:paraId="4C3197D8" w14:textId="77777777" w:rsidR="00A157A2" w:rsidRDefault="00A157A2">
      <w:pPr>
        <w:spacing w:before="225" w:line="249" w:lineRule="auto"/>
        <w:ind w:left="595" w:right="139" w:hanging="454"/>
        <w:jc w:val="both"/>
      </w:pPr>
    </w:p>
    <w:sectPr w:rsidR="00A157A2">
      <w:type w:val="continuous"/>
      <w:pgSz w:w="11910" w:h="15310"/>
      <w:pgMar w:top="1320" w:right="992" w:bottom="280" w:left="992" w:header="1097" w:footer="0" w:gutter="0"/>
      <w:cols w:num="2" w:space="720" w:equalWidth="0">
        <w:col w:w="4832" w:space="157"/>
        <w:col w:w="49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4891" w14:textId="77777777" w:rsidR="004660AD" w:rsidRDefault="004660AD">
      <w:r>
        <w:separator/>
      </w:r>
    </w:p>
  </w:endnote>
  <w:endnote w:type="continuationSeparator" w:id="0">
    <w:p w14:paraId="0E11BD1C" w14:textId="77777777" w:rsidR="004660AD" w:rsidRDefault="0046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480393"/>
      <w:docPartObj>
        <w:docPartGallery w:val="Page Numbers (Bottom of Page)"/>
        <w:docPartUnique/>
      </w:docPartObj>
    </w:sdtPr>
    <w:sdtContent>
      <w:p w14:paraId="7BF67891" w14:textId="178E77E8" w:rsidR="00356BCC" w:rsidRDefault="00356BCC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707B6485" wp14:editId="60893FA5">
                  <wp:extent cx="418465" cy="221615"/>
                  <wp:effectExtent l="0" t="0" r="635" b="0"/>
                  <wp:docPr id="780220993" name="Group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3860054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68007" w14:textId="77777777" w:rsidR="00356BCC" w:rsidRDefault="00356BCC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29676650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943277753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1084959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59295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07B6485" id="Group 15" o:spid="_x0000_s1033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4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" filled="f" stroked="f">
                    <v:textbox inset="0,0,0,0">
                      <w:txbxContent>
                        <w:p w14:paraId="5BD68007" w14:textId="77777777" w:rsidR="00356BCC" w:rsidRDefault="00356BCC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5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">
                    <v:oval id="Oval 65" o:spid="_x0000_s1036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" fillcolor="#84a2c6" stroked="f"/>
                    <v:oval id="Oval 66" o:spid="_x0000_s1037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" fillcolor="#84a2c6" stroked="f"/>
                    <v:oval id="Oval 67" o:spid="_x0000_s1038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4687E7B" w14:textId="77777777" w:rsidR="00356BCC" w:rsidRDefault="00356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D57E" w14:textId="77777777" w:rsidR="004660AD" w:rsidRDefault="004660AD">
      <w:r>
        <w:separator/>
      </w:r>
    </w:p>
  </w:footnote>
  <w:footnote w:type="continuationSeparator" w:id="0">
    <w:p w14:paraId="37C87B49" w14:textId="77777777" w:rsidR="004660AD" w:rsidRDefault="0046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360" w14:textId="77777777" w:rsidR="00A157A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0B18094A" wp14:editId="34290638">
              <wp:simplePos x="0" y="0"/>
              <wp:positionH relativeFrom="page">
                <wp:posOffset>681899</wp:posOffset>
              </wp:positionH>
              <wp:positionV relativeFrom="page">
                <wp:posOffset>684180</wp:posOffset>
              </wp:positionV>
              <wp:extent cx="38354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D8777" w14:textId="77777777" w:rsidR="00A157A2" w:rsidRDefault="00000000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t>7126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809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3.7pt;margin-top:53.85pt;width:30.2pt;height:14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" filled="f" stroked="f">
              <v:textbox inset="0,0,0,0">
                <w:txbxContent>
                  <w:p w14:paraId="4B1D8777" w14:textId="77777777" w:rsidR="00A157A2" w:rsidRDefault="00000000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>7126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24E05DE0" wp14:editId="4E7E1172">
              <wp:simplePos x="0" y="0"/>
              <wp:positionH relativeFrom="page">
                <wp:posOffset>3081456</wp:posOffset>
              </wp:positionH>
              <wp:positionV relativeFrom="page">
                <wp:posOffset>868804</wp:posOffset>
              </wp:positionV>
              <wp:extent cx="1397635" cy="1473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3E368" w14:textId="77777777" w:rsidR="00A157A2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Journal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Extension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05DE0" id="Textbox 3" o:spid="_x0000_s1031" type="#_x0000_t202" style="position:absolute;margin-left:242.65pt;margin-top:68.4pt;width:110.05pt;height:11.6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" filled="f" stroked="f">
              <v:textbox inset="0,0,0,0">
                <w:txbxContent>
                  <w:p w14:paraId="01E3E368" w14:textId="77777777" w:rsidR="00A157A2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Journal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Extension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040C" w14:textId="77777777" w:rsidR="00A157A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55702FA9" wp14:editId="4BE139CA">
              <wp:simplePos x="0" y="0"/>
              <wp:positionH relativeFrom="page">
                <wp:posOffset>6507266</wp:posOffset>
              </wp:positionH>
              <wp:positionV relativeFrom="page">
                <wp:posOffset>684180</wp:posOffset>
              </wp:positionV>
              <wp:extent cx="38354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3EEDA" w14:textId="7789FBB9" w:rsidR="00A157A2" w:rsidRDefault="00A157A2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02F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12.4pt;margin-top:53.85pt;width:30.2pt;height:14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" filled="f" stroked="f">
              <v:textbox inset="0,0,0,0">
                <w:txbxContent>
                  <w:p w14:paraId="1773EEDA" w14:textId="7789FBB9" w:rsidR="00A157A2" w:rsidRDefault="00A157A2">
                    <w:pPr>
                      <w:spacing w:before="17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0643" w14:textId="77777777" w:rsidR="00A157A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A72DA98" wp14:editId="4338B563">
              <wp:simplePos x="0" y="0"/>
              <wp:positionH relativeFrom="page">
                <wp:posOffset>681899</wp:posOffset>
              </wp:positionH>
              <wp:positionV relativeFrom="page">
                <wp:posOffset>684180</wp:posOffset>
              </wp:positionV>
              <wp:extent cx="38354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A46FA" w14:textId="77777777" w:rsidR="00A157A2" w:rsidRDefault="00000000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t>7128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2DA9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9" type="#_x0000_t202" style="position:absolute;margin-left:53.7pt;margin-top:53.85pt;width:30.2pt;height:14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" filled="f" stroked="f">
              <v:textbox inset="0,0,0,0">
                <w:txbxContent>
                  <w:p w14:paraId="193A46FA" w14:textId="77777777" w:rsidR="00A157A2" w:rsidRDefault="00000000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>7128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1936B55" wp14:editId="3F8989F3">
              <wp:simplePos x="0" y="0"/>
              <wp:positionH relativeFrom="page">
                <wp:posOffset>3081456</wp:posOffset>
              </wp:positionH>
              <wp:positionV relativeFrom="page">
                <wp:posOffset>868804</wp:posOffset>
              </wp:positionV>
              <wp:extent cx="1397635" cy="1473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2A341" w14:textId="77777777" w:rsidR="00A157A2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Journal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Extension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36B55" id="Textbox 14" o:spid="_x0000_s1040" type="#_x0000_t202" style="position:absolute;margin-left:242.65pt;margin-top:68.4pt;width:110.05pt;height:11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" filled="f" stroked="f">
              <v:textbox inset="0,0,0,0">
                <w:txbxContent>
                  <w:p w14:paraId="00A2A341" w14:textId="77777777" w:rsidR="00A157A2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Journal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Extension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49A3" w14:textId="77777777" w:rsidR="00A157A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A7E02AD" wp14:editId="6F3960B1">
              <wp:simplePos x="0" y="0"/>
              <wp:positionH relativeFrom="page">
                <wp:posOffset>6507266</wp:posOffset>
              </wp:positionH>
              <wp:positionV relativeFrom="page">
                <wp:posOffset>684180</wp:posOffset>
              </wp:positionV>
              <wp:extent cx="383540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6F946" w14:textId="77777777" w:rsidR="00A157A2" w:rsidRDefault="00000000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t>7127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E02A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1" type="#_x0000_t202" style="position:absolute;margin-left:512.4pt;margin-top:53.85pt;width:30.2pt;height:14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" filled="f" stroked="f">
              <v:textbox inset="0,0,0,0">
                <w:txbxContent>
                  <w:p w14:paraId="3E66F946" w14:textId="77777777" w:rsidR="00A157A2" w:rsidRDefault="00000000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>7127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73F48D6" wp14:editId="21D9E7D3">
              <wp:simplePos x="0" y="0"/>
              <wp:positionH relativeFrom="page">
                <wp:posOffset>1169581</wp:posOffset>
              </wp:positionH>
              <wp:positionV relativeFrom="page">
                <wp:posOffset>868804</wp:posOffset>
              </wp:positionV>
              <wp:extent cx="5220970" cy="1473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097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73F83" w14:textId="77777777" w:rsidR="00A157A2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Potential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Joint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Liability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Groups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(JLGs)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Sustainability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Dairy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industry:</w:t>
                          </w:r>
                          <w:r>
                            <w:rPr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Case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three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Co-operatives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Kerala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F48D6" id="Textbox 12" o:spid="_x0000_s1042" type="#_x0000_t202" style="position:absolute;margin-left:92.1pt;margin-top:68.4pt;width:411.1pt;height:11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" filled="f" stroked="f">
              <v:textbox inset="0,0,0,0">
                <w:txbxContent>
                  <w:p w14:paraId="32D73F83" w14:textId="77777777" w:rsidR="00A157A2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Potential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Joint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Liability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Groups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(JLGs)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Sustainability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Dairy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industry:</w:t>
                    </w:r>
                    <w:r>
                      <w:rPr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Case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three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Co-operatives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in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Kerala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CE2"/>
    <w:multiLevelType w:val="hybridMultilevel"/>
    <w:tmpl w:val="FC389D8E"/>
    <w:lvl w:ilvl="0" w:tplc="CB80A364">
      <w:numFmt w:val="bullet"/>
      <w:lvlText w:val=""/>
      <w:lvlJc w:val="left"/>
      <w:pPr>
        <w:ind w:left="595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34A7936">
      <w:numFmt w:val="bullet"/>
      <w:lvlText w:val="•"/>
      <w:lvlJc w:val="left"/>
      <w:pPr>
        <w:ind w:left="1033" w:hanging="454"/>
      </w:pPr>
      <w:rPr>
        <w:rFonts w:hint="default"/>
        <w:lang w:val="en-US" w:eastAsia="en-US" w:bidi="ar-SA"/>
      </w:rPr>
    </w:lvl>
    <w:lvl w:ilvl="2" w:tplc="9312B32A">
      <w:numFmt w:val="bullet"/>
      <w:lvlText w:val="•"/>
      <w:lvlJc w:val="left"/>
      <w:pPr>
        <w:ind w:left="1466" w:hanging="454"/>
      </w:pPr>
      <w:rPr>
        <w:rFonts w:hint="default"/>
        <w:lang w:val="en-US" w:eastAsia="en-US" w:bidi="ar-SA"/>
      </w:rPr>
    </w:lvl>
    <w:lvl w:ilvl="3" w:tplc="D6006A00">
      <w:numFmt w:val="bullet"/>
      <w:lvlText w:val="•"/>
      <w:lvlJc w:val="left"/>
      <w:pPr>
        <w:ind w:left="1899" w:hanging="454"/>
      </w:pPr>
      <w:rPr>
        <w:rFonts w:hint="default"/>
        <w:lang w:val="en-US" w:eastAsia="en-US" w:bidi="ar-SA"/>
      </w:rPr>
    </w:lvl>
    <w:lvl w:ilvl="4" w:tplc="19785DE0">
      <w:numFmt w:val="bullet"/>
      <w:lvlText w:val="•"/>
      <w:lvlJc w:val="left"/>
      <w:pPr>
        <w:ind w:left="2333" w:hanging="454"/>
      </w:pPr>
      <w:rPr>
        <w:rFonts w:hint="default"/>
        <w:lang w:val="en-US" w:eastAsia="en-US" w:bidi="ar-SA"/>
      </w:rPr>
    </w:lvl>
    <w:lvl w:ilvl="5" w:tplc="DE169864">
      <w:numFmt w:val="bullet"/>
      <w:lvlText w:val="•"/>
      <w:lvlJc w:val="left"/>
      <w:pPr>
        <w:ind w:left="2766" w:hanging="454"/>
      </w:pPr>
      <w:rPr>
        <w:rFonts w:hint="default"/>
        <w:lang w:val="en-US" w:eastAsia="en-US" w:bidi="ar-SA"/>
      </w:rPr>
    </w:lvl>
    <w:lvl w:ilvl="6" w:tplc="A7BC65C6">
      <w:numFmt w:val="bullet"/>
      <w:lvlText w:val="•"/>
      <w:lvlJc w:val="left"/>
      <w:pPr>
        <w:ind w:left="3199" w:hanging="454"/>
      </w:pPr>
      <w:rPr>
        <w:rFonts w:hint="default"/>
        <w:lang w:val="en-US" w:eastAsia="en-US" w:bidi="ar-SA"/>
      </w:rPr>
    </w:lvl>
    <w:lvl w:ilvl="7" w:tplc="F21EF66E">
      <w:numFmt w:val="bullet"/>
      <w:lvlText w:val="•"/>
      <w:lvlJc w:val="left"/>
      <w:pPr>
        <w:ind w:left="3632" w:hanging="454"/>
      </w:pPr>
      <w:rPr>
        <w:rFonts w:hint="default"/>
        <w:lang w:val="en-US" w:eastAsia="en-US" w:bidi="ar-SA"/>
      </w:rPr>
    </w:lvl>
    <w:lvl w:ilvl="8" w:tplc="9AB0C204">
      <w:numFmt w:val="bullet"/>
      <w:lvlText w:val="•"/>
      <w:lvlJc w:val="left"/>
      <w:pPr>
        <w:ind w:left="4066" w:hanging="454"/>
      </w:pPr>
      <w:rPr>
        <w:rFonts w:hint="default"/>
        <w:lang w:val="en-US" w:eastAsia="en-US" w:bidi="ar-SA"/>
      </w:rPr>
    </w:lvl>
  </w:abstractNum>
  <w:num w:numId="1" w16cid:durableId="128457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A2"/>
    <w:rsid w:val="00093514"/>
    <w:rsid w:val="00356BCC"/>
    <w:rsid w:val="00360512"/>
    <w:rsid w:val="004660AD"/>
    <w:rsid w:val="004A34E3"/>
    <w:rsid w:val="00A157A2"/>
    <w:rsid w:val="00AC4824"/>
    <w:rsid w:val="00C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FB053"/>
  <w15:docId w15:val="{EED898D0-E0B4-46CF-BC18-DAD13552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7"/>
      <w:ind w:left="14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141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  <w:jc w:val="both"/>
    </w:pPr>
  </w:style>
  <w:style w:type="paragraph" w:styleId="Title">
    <w:name w:val="Title"/>
    <w:basedOn w:val="Normal"/>
    <w:uiPriority w:val="10"/>
    <w:qFormat/>
    <w:pPr>
      <w:spacing w:before="1"/>
      <w:ind w:left="56" w:right="5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6"/>
      <w:ind w:left="595" w:right="139" w:hanging="45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4"/>
      <w:jc w:val="right"/>
    </w:pPr>
  </w:style>
  <w:style w:type="character" w:styleId="Hyperlink">
    <w:name w:val="Hyperlink"/>
    <w:basedOn w:val="DefaultParagraphFont"/>
    <w:uiPriority w:val="99"/>
    <w:unhideWhenUsed/>
    <w:rsid w:val="00356B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B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56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BCC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356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BCC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junaid abid</dc:creator>
  <cp:lastModifiedBy>junaid abid</cp:lastModifiedBy>
  <cp:revision>3</cp:revision>
  <dcterms:created xsi:type="dcterms:W3CDTF">2025-08-16T10:52:00Z</dcterms:created>
  <dcterms:modified xsi:type="dcterms:W3CDTF">2025-10-29T12:04:00Z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2025-08-16T00:00:00Z</vt:filetime>
  </property>
  <property fmtid="{D5CDD505-2E9C-101B-9397-08002B2CF9AE}" pid="5" name="Producer">
    <vt:lpwstr>Adobe PDF Library 10.0.1</vt:lpwstr>
  </property>
</Properties>
</file>